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4E" w:rsidRPr="00F24CA7" w:rsidRDefault="0041254E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CA7">
        <w:rPr>
          <w:rFonts w:ascii="Times New Roman" w:hAnsi="Times New Roman" w:cs="Times New Roman"/>
          <w:b/>
          <w:sz w:val="24"/>
          <w:szCs w:val="24"/>
        </w:rPr>
        <w:t>T.C.</w:t>
      </w:r>
    </w:p>
    <w:p w:rsidR="0041254E" w:rsidRPr="00F24CA7" w:rsidRDefault="0041254E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CA7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41254E" w:rsidRPr="00F24CA7" w:rsidRDefault="00E92CA5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CA7">
        <w:rPr>
          <w:rFonts w:ascii="Times New Roman" w:hAnsi="Times New Roman" w:cs="Times New Roman"/>
          <w:b/>
          <w:sz w:val="24"/>
          <w:szCs w:val="24"/>
        </w:rPr>
        <w:t>Millî Eğitim Akademisi Başkanlığı</w:t>
      </w:r>
    </w:p>
    <w:p w:rsidR="0041254E" w:rsidRPr="00F24CA7" w:rsidRDefault="0041254E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54E" w:rsidRPr="00F24CA7" w:rsidRDefault="0041254E" w:rsidP="00E92CA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CA7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E92CA5" w:rsidRPr="00F24CA7" w:rsidRDefault="00E92CA5" w:rsidP="00E92CA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41254E" w:rsidRPr="00F24CA7" w:rsidTr="0041254E">
        <w:trPr>
          <w:trHeight w:val="340"/>
        </w:trPr>
        <w:tc>
          <w:tcPr>
            <w:tcW w:w="3402" w:type="dxa"/>
            <w:vAlign w:val="center"/>
          </w:tcPr>
          <w:p w:rsidR="0041254E" w:rsidRPr="00F24CA7" w:rsidRDefault="0041254E" w:rsidP="00AB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544" w:type="dxa"/>
            <w:vAlign w:val="center"/>
          </w:tcPr>
          <w:p w:rsidR="0041254E" w:rsidRPr="00F24CA7" w:rsidRDefault="0041254E" w:rsidP="00AB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693" w:type="dxa"/>
            <w:vAlign w:val="center"/>
          </w:tcPr>
          <w:p w:rsidR="0041254E" w:rsidRPr="00F24CA7" w:rsidRDefault="0041254E" w:rsidP="00AB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41254E" w:rsidRPr="00F24CA7" w:rsidTr="00E92CA5">
        <w:trPr>
          <w:trHeight w:val="578"/>
        </w:trPr>
        <w:tc>
          <w:tcPr>
            <w:tcW w:w="3402" w:type="dxa"/>
            <w:vAlign w:val="center"/>
          </w:tcPr>
          <w:p w:rsidR="0041254E" w:rsidRPr="004C378C" w:rsidRDefault="004C378C" w:rsidP="00AB7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78C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vAlign w:val="center"/>
          </w:tcPr>
          <w:p w:rsidR="0041254E" w:rsidRPr="004C378C" w:rsidRDefault="004C378C" w:rsidP="00AB7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78C"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93" w:type="dxa"/>
            <w:vAlign w:val="center"/>
          </w:tcPr>
          <w:p w:rsidR="0041254E" w:rsidRPr="004C378C" w:rsidRDefault="004C378C" w:rsidP="00EF76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78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2.01.03.01.255</w:t>
            </w:r>
          </w:p>
        </w:tc>
      </w:tr>
    </w:tbl>
    <w:p w:rsidR="0041254E" w:rsidRPr="00F24CA7" w:rsidRDefault="0041254E" w:rsidP="00005276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D81" w:rsidRPr="00F24CA7" w:rsidRDefault="00332D81" w:rsidP="00332D81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ETKİNLİĞİN ADI </w:t>
      </w:r>
    </w:p>
    <w:p w:rsidR="00DF07B5" w:rsidRPr="00F24CA7" w:rsidRDefault="00F24CA7" w:rsidP="00005276">
      <w:pPr>
        <w:pStyle w:val="ListeParagr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Müzik ve Spor Okulu Öğrencileri İçin Kariyer Yönetimi Becerileri Geliştirilmesi Semineri</w:t>
      </w:r>
    </w:p>
    <w:p w:rsidR="0041254E" w:rsidRPr="00F24CA7" w:rsidRDefault="0041254E" w:rsidP="00005276">
      <w:pPr>
        <w:pStyle w:val="ListeParagr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D81" w:rsidRPr="00F24CA7" w:rsidRDefault="00332D81" w:rsidP="00332D81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  <w:r w:rsidRPr="00F24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CA7" w:rsidRPr="00F24CA7" w:rsidRDefault="00F24CA7" w:rsidP="00F24CA7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Bu faaliyet; müzik ve spor okullarında öğrenim gören öğrencilerin kariyerlerini bilinçli şekilde planlamaları, yeteneklerini doğru yönlendirmeleri ve geleceğe hazırlanabilmeleri amacıyla öğretmenlerin yeterliliklerini artırmaya yönelik düzenlenmiştir.</w:t>
      </w:r>
    </w:p>
    <w:p w:rsidR="00F24CA7" w:rsidRPr="00F24CA7" w:rsidRDefault="00F24CA7" w:rsidP="00F24CA7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Eğitimi başarıyla tamamlayan öğretmenler: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Kariyer kavramını kendi alanı bağlamında açıklar.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Müzik ve spor alanlarında kariyer planlamanın temel özelliklerini öğrenir.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Kariyer basamaklarını tanır ve kendi yol haritasını çıkarır.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Kendi güçlü ve gelişime açık yönlerini analiz eder.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Kariyer yönetiminde içsel motivasyonun önemini kavrar.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Kariyer planlamada sık yapılan hataları fark eder.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Spor ve müzik alanında farklı kariyer seçeneklerini değerlendirir.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İş dünyasındaki kavramları meslek yaşamına uyarlar.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Kariyer vizy</w:t>
      </w:r>
      <w:bookmarkStart w:id="0" w:name="_GoBack"/>
      <w:bookmarkEnd w:id="0"/>
      <w:r w:rsidRPr="00F24CA7">
        <w:rPr>
          <w:rFonts w:ascii="Times New Roman" w:hAnsi="Times New Roman" w:cs="Times New Roman"/>
          <w:sz w:val="24"/>
          <w:szCs w:val="24"/>
        </w:rPr>
        <w:t>onunu oluşturur ve hedeflerini netleştirir.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Bireysel GZFT (SWOT) analizi yapar.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Kariyer mülakatlarında ve sahne/spor seçmelerinde kendini doğru ifade eder.</w:t>
      </w:r>
    </w:p>
    <w:p w:rsidR="00F24CA7" w:rsidRPr="00F24CA7" w:rsidRDefault="00F24CA7" w:rsidP="00F24CA7">
      <w:pPr>
        <w:pStyle w:val="ListeParagraf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Kariyer planlama araçlarını kullanır.</w:t>
      </w:r>
    </w:p>
    <w:p w:rsidR="00E92CA5" w:rsidRPr="00F24CA7" w:rsidRDefault="00E92CA5" w:rsidP="00E92CA5">
      <w:pPr>
        <w:pStyle w:val="ListeParagraf"/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2429E9" w:rsidRPr="00F24CA7" w:rsidRDefault="002429E9" w:rsidP="002429E9">
      <w:pPr>
        <w:pStyle w:val="ListeParagraf"/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DF102C" w:rsidRPr="00F24CA7" w:rsidRDefault="0041254E" w:rsidP="00005276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 xml:space="preserve">Faaliyet süresi </w:t>
      </w:r>
      <w:r w:rsidR="00F24CA7" w:rsidRPr="00F24CA7">
        <w:rPr>
          <w:rFonts w:ascii="Times New Roman" w:hAnsi="Times New Roman" w:cs="Times New Roman"/>
          <w:sz w:val="24"/>
          <w:szCs w:val="24"/>
        </w:rPr>
        <w:t>3</w:t>
      </w:r>
      <w:r w:rsidR="00AB749C" w:rsidRPr="00F24CA7">
        <w:rPr>
          <w:rFonts w:ascii="Times New Roman" w:hAnsi="Times New Roman" w:cs="Times New Roman"/>
          <w:sz w:val="24"/>
          <w:szCs w:val="24"/>
        </w:rPr>
        <w:t>0</w:t>
      </w:r>
      <w:r w:rsidR="002429E9" w:rsidRPr="00F24CA7">
        <w:rPr>
          <w:rFonts w:ascii="Times New Roman" w:hAnsi="Times New Roman" w:cs="Times New Roman"/>
          <w:sz w:val="24"/>
          <w:szCs w:val="24"/>
        </w:rPr>
        <w:t xml:space="preserve"> ders saatidir</w:t>
      </w:r>
      <w:r w:rsidR="00AB749C" w:rsidRPr="00F24CA7">
        <w:rPr>
          <w:rFonts w:ascii="Times New Roman" w:hAnsi="Times New Roman" w:cs="Times New Roman"/>
          <w:sz w:val="24"/>
          <w:szCs w:val="24"/>
        </w:rPr>
        <w:t>.</w:t>
      </w:r>
    </w:p>
    <w:p w:rsidR="0041254E" w:rsidRPr="00F24CA7" w:rsidRDefault="0041254E" w:rsidP="00005276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24CA7" w:rsidRDefault="002429E9" w:rsidP="00F24CA7">
      <w:pPr>
        <w:pStyle w:val="ListeParagraf"/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ETKİNLİĞİN HEDEF KİTLESİ </w:t>
      </w:r>
    </w:p>
    <w:p w:rsidR="00F24CA7" w:rsidRPr="00F24CA7" w:rsidRDefault="00F24CA7" w:rsidP="00F24CA7">
      <w:pPr>
        <w:pStyle w:val="ListeParagraf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sz w:val="24"/>
          <w:szCs w:val="24"/>
          <w:lang w:eastAsia="tr-TR"/>
        </w:rPr>
        <w:t>Bakanlığımız m</w:t>
      </w:r>
      <w:r w:rsidRPr="00F24CA7">
        <w:rPr>
          <w:rFonts w:ascii="Times New Roman" w:eastAsia="Times New Roman" w:hAnsi="Times New Roman" w:cs="Times New Roman"/>
          <w:sz w:val="24"/>
          <w:szCs w:val="24"/>
          <w:lang w:eastAsia="tr-TR"/>
        </w:rPr>
        <w:t>üzik ve spor okullarında görev alabilecek öğretmenler</w:t>
      </w:r>
      <w:r w:rsidRPr="00F24CA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92CA5" w:rsidRPr="00F24CA7" w:rsidRDefault="00E92CA5" w:rsidP="00F24CA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3BA" w:rsidRPr="00F24CA7" w:rsidRDefault="009323BA" w:rsidP="009323BA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F24CA7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584E01" w:rsidRPr="00F24CA7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Eğitim görevlisi olarak hizm</w:t>
      </w:r>
      <w:r w:rsidR="00AB749C" w:rsidRPr="00F24CA7">
        <w:rPr>
          <w:rFonts w:ascii="Times New Roman" w:hAnsi="Times New Roman" w:cs="Times New Roman"/>
          <w:sz w:val="24"/>
          <w:szCs w:val="24"/>
        </w:rPr>
        <w:t>et içi eğitimler veren uzmanlar</w:t>
      </w:r>
      <w:r w:rsidRPr="00F24CA7">
        <w:rPr>
          <w:rFonts w:ascii="Times New Roman" w:hAnsi="Times New Roman" w:cs="Times New Roman"/>
          <w:sz w:val="24"/>
          <w:szCs w:val="24"/>
        </w:rPr>
        <w:t xml:space="preserve"> görevlendirilecektir.</w:t>
      </w:r>
    </w:p>
    <w:p w:rsidR="00584E01" w:rsidRPr="00F24CA7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Eğitim merkezî olarak düzenlenecektir.</w:t>
      </w:r>
    </w:p>
    <w:p w:rsidR="00584E01" w:rsidRPr="00F24CA7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lastRenderedPageBreak/>
        <w:t xml:space="preserve">Eğitim, internet bağlantılı bilgisayar ve </w:t>
      </w:r>
      <w:proofErr w:type="gramStart"/>
      <w:r w:rsidRPr="00F24CA7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F24CA7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</w:t>
      </w:r>
    </w:p>
    <w:p w:rsidR="00584E01" w:rsidRPr="00F24CA7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E92CA5" w:rsidRPr="00F24CA7" w:rsidRDefault="00584E01" w:rsidP="00F24CA7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24CA7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F24CA7" w:rsidRPr="00F24CA7" w:rsidRDefault="00F24CA7" w:rsidP="00F24CA7">
      <w:pPr>
        <w:tabs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E92CA5" w:rsidRPr="00F24CA7" w:rsidRDefault="00E92CA5" w:rsidP="0041254E">
      <w:pPr>
        <w:pStyle w:val="ListeParagraf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DF07B5" w:rsidRPr="00F24CA7" w:rsidRDefault="00E92CA5" w:rsidP="00332D81">
      <w:pPr>
        <w:pStyle w:val="ListeParagraf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C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F24C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F07B5" w:rsidRPr="00F24CA7">
        <w:rPr>
          <w:rFonts w:ascii="Times New Roman" w:hAnsi="Times New Roman" w:cs="Times New Roman"/>
          <w:b/>
          <w:sz w:val="24"/>
          <w:szCs w:val="24"/>
        </w:rPr>
        <w:t>İÇERİĞİ</w:t>
      </w:r>
    </w:p>
    <w:p w:rsidR="00E92CA5" w:rsidRPr="00F24CA7" w:rsidRDefault="00E92CA5" w:rsidP="00E92CA5">
      <w:pPr>
        <w:pStyle w:val="ListeParagraf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CA7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TabloKlavuzu"/>
        <w:tblW w:w="8773" w:type="dxa"/>
        <w:tblInd w:w="720" w:type="dxa"/>
        <w:tblLook w:val="04A0" w:firstRow="1" w:lastRow="0" w:firstColumn="1" w:lastColumn="0" w:noHBand="0" w:noVBand="1"/>
      </w:tblPr>
      <w:tblGrid>
        <w:gridCol w:w="7213"/>
        <w:gridCol w:w="1560"/>
      </w:tblGrid>
      <w:tr w:rsidR="00DF102C" w:rsidRPr="00F24CA7" w:rsidTr="0041254E">
        <w:tc>
          <w:tcPr>
            <w:tcW w:w="7213" w:type="dxa"/>
          </w:tcPr>
          <w:p w:rsidR="00DF102C" w:rsidRPr="00F24CA7" w:rsidRDefault="00DF102C" w:rsidP="00E92CA5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CA7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60" w:type="dxa"/>
          </w:tcPr>
          <w:p w:rsidR="00DF102C" w:rsidRPr="00F24CA7" w:rsidRDefault="00DF102C" w:rsidP="00E92CA5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CA7">
              <w:rPr>
                <w:rFonts w:ascii="Times New Roman" w:hAnsi="Times New Roman" w:cs="Times New Roman"/>
                <w:b/>
                <w:sz w:val="24"/>
                <w:szCs w:val="24"/>
              </w:rPr>
              <w:t>Süre (</w:t>
            </w:r>
            <w:r w:rsidR="00E92CA5" w:rsidRPr="00F24CA7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F24CA7">
              <w:rPr>
                <w:rFonts w:ascii="Times New Roman" w:hAnsi="Times New Roman" w:cs="Times New Roman"/>
                <w:b/>
                <w:sz w:val="24"/>
                <w:szCs w:val="24"/>
              </w:rPr>
              <w:t>aat)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Kariyer Nedir?</w:t>
            </w:r>
          </w:p>
          <w:p w:rsidR="00F24CA7" w:rsidRPr="00F24CA7" w:rsidRDefault="00F24CA7" w:rsidP="00F24CA7">
            <w:pPr>
              <w:pStyle w:val="ListeParagra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Kariyer Nedir? </w:t>
            </w:r>
          </w:p>
          <w:p w:rsidR="00F24CA7" w:rsidRPr="00F24CA7" w:rsidRDefault="00F24CA7" w:rsidP="00F24CA7">
            <w:pPr>
              <w:pStyle w:val="ListeParagra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Müzik Ve Spor Alanında Kariyer Kavramı </w:t>
            </w:r>
          </w:p>
          <w:p w:rsidR="00F24CA7" w:rsidRPr="00F24CA7" w:rsidRDefault="00F24CA7" w:rsidP="00F24CA7">
            <w:pPr>
              <w:pStyle w:val="ListeParagra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Kariyerin Kişisel Gelişimle İlişkisi </w:t>
            </w:r>
          </w:p>
          <w:p w:rsidR="00F24CA7" w:rsidRPr="00F24CA7" w:rsidRDefault="00F24CA7" w:rsidP="00F24CA7">
            <w:pPr>
              <w:pStyle w:val="ListeParagra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Kariyerin Yaşam Boyu Öğrenme Sürecindeki Yeri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Kariyer Planlamanın Temel Özellikleri</w:t>
            </w:r>
          </w:p>
          <w:p w:rsidR="00F24CA7" w:rsidRPr="00F24CA7" w:rsidRDefault="00F24CA7" w:rsidP="00F24CA7">
            <w:pPr>
              <w:ind w:left="8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Kariyer Planlamanın Tanımı Ve Önemi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Planlı Kariyer Gelişiminin Avantajları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Kariyer Hedeflerini Belirleme </w:t>
            </w:r>
          </w:p>
          <w:p w:rsidR="00F24CA7" w:rsidRPr="00F24CA7" w:rsidRDefault="00F24CA7" w:rsidP="00F24CA7">
            <w:pPr>
              <w:ind w:left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Müzik Ve Spor Alanında Farklı Kariyer Yolları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Kariyer Uzmanı Kimdir?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Kariyer Uzmanının Tanımı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Kariyer Uzmanı İle Çalışmanın Faydaları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Kariyer Planlama Basamakları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Hedef Belirleme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Mevcut Durum Analizi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Alternatif Yollar Oluşturma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Eylem Planı Hazırlama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Kariyer Yönetimi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: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Hedef Belirleme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Ve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Yol Haritası</w:t>
            </w:r>
          </w:p>
          <w:p w:rsidR="00F24CA7" w:rsidRPr="00F24CA7" w:rsidRDefault="00F24CA7" w:rsidP="00F24CA7">
            <w:pPr>
              <w:pStyle w:val="ListeParagra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Kariyer </w:t>
            </w: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Yönetimi Kavramı </w:t>
            </w:r>
          </w:p>
          <w:p w:rsidR="00F24CA7" w:rsidRPr="00F24CA7" w:rsidRDefault="00F24CA7" w:rsidP="00F24CA7">
            <w:pPr>
              <w:pStyle w:val="ListeParagra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Kısa</w:t>
            </w: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, Orta Ve Uzun Vadeli Hedefler </w:t>
            </w:r>
          </w:p>
          <w:p w:rsidR="00F24CA7" w:rsidRPr="00F24CA7" w:rsidRDefault="00F24CA7" w:rsidP="00F24CA7">
            <w:pPr>
              <w:pStyle w:val="ListeParagra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Kariyer </w:t>
            </w: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Yol Haritası Oluşturma </w:t>
            </w:r>
          </w:p>
          <w:p w:rsidR="00F24CA7" w:rsidRPr="00F24CA7" w:rsidRDefault="00F24CA7" w:rsidP="00F24CA7">
            <w:pPr>
              <w:pStyle w:val="ListeParagra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Sporcu </w:t>
            </w:r>
            <w:r w:rsidRPr="00F24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Ve Müzisyenler İçin Kariyer Stratejileri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İçsel Motivasyonun Rolü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İçsel Motivasyon Nedir?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 Başarıda İçsel Motivasyonun Önemi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Kariyer Planlamada Sık Yapılan Hatalar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Ve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Çözüm Yolları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Kariyer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Hedeflerini Netleştirememe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Plansız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İlerleme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Kısa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Vadeli Düşünme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Bu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Hatalardan Kaçınma Yolları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Güçlü Sorular Sorma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–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Kariyer Mülakatları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Ve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Seçmeler</w:t>
            </w:r>
          </w:p>
          <w:p w:rsidR="00F24CA7" w:rsidRPr="00F24CA7" w:rsidRDefault="00F24CA7" w:rsidP="00F24CA7">
            <w:pPr>
              <w:ind w:firstLine="50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Güçlü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Sorular Nedir? </w:t>
            </w:r>
          </w:p>
          <w:p w:rsidR="00F24CA7" w:rsidRPr="00F24CA7" w:rsidRDefault="00F24CA7" w:rsidP="00F24CA7">
            <w:pPr>
              <w:ind w:firstLine="50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Mülakatlarda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Kullanılan Sorular </w:t>
            </w:r>
          </w:p>
          <w:p w:rsidR="00F24CA7" w:rsidRPr="00F24CA7" w:rsidRDefault="00F24CA7" w:rsidP="00F24CA7">
            <w:pPr>
              <w:ind w:left="50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Spor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Seçmelerinde Dikkat Edilmesi Gerekenler </w:t>
            </w:r>
          </w:p>
          <w:p w:rsidR="00F24CA7" w:rsidRPr="00F24CA7" w:rsidRDefault="00F24CA7" w:rsidP="00F24CA7">
            <w:pPr>
              <w:ind w:firstLine="50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Müzik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Sınavları Ve Jürilerde Etkili İletişim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Kariyer İçerikleri Geliştirme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CV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Hazırlama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Portfolyo Hazırlama </w:t>
            </w:r>
          </w:p>
          <w:p w:rsidR="00F24CA7" w:rsidRPr="00F24CA7" w:rsidRDefault="00F24CA7" w:rsidP="00F24CA7">
            <w:pPr>
              <w:ind w:left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 xml:space="preserve">• Demo (Müzik) Ve Performans (Spor) Kayıtları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Özgeçmişte Dikkat Edilmesi Gerekenler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3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 xml:space="preserve">Dijital Kariyer Araçları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Ve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Profesyonel Ağlar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Dijital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Portfolyo Nedir? </w:t>
            </w:r>
          </w:p>
          <w:p w:rsidR="00F24CA7" w:rsidRPr="00F24CA7" w:rsidRDefault="00F24CA7" w:rsidP="00F24CA7">
            <w:pPr>
              <w:ind w:left="791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proofErr w:type="spellStart"/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Linkedın</w:t>
            </w:r>
            <w:proofErr w:type="spellEnd"/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Profesyonel Sosyal Medya Kullanımı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Spor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Ve Müzik Alanında Dijital Görünürlük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Kişisel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Marka Oluşturma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İş Dünyası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Ve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Profesyonellik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İş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Dünyası Kavramları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Spor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Sektöründe Kariyer Fırsatları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Müzik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Sektöründe Kariyer Fırsatları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Profesyonellik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 Etik Kurallar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Kariyer Vizyonu Oluşturmak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Kariyer Vizyonu Nedir?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Sporcu İçin Vizyon Geliştirme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Müzisyen İçin Vizyon Geliştirme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Vizyonun Motivasyon Üzerindeki Etkisi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Bireysel </w:t>
            </w:r>
            <w:proofErr w:type="spellStart"/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Gzft</w:t>
            </w:r>
            <w:proofErr w:type="spellEnd"/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Swot</w:t>
            </w:r>
            <w:proofErr w:type="spellEnd"/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) Analizi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proofErr w:type="spellStart"/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Gzft</w:t>
            </w:r>
            <w:proofErr w:type="spellEnd"/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Analizi Nedir?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Güçlü Yönleri Belirleme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Gelişime Açık Yönleri Fark Etme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 Fırsat Ve Tehditleri Değerlendirme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F24CA7" w:rsidRPr="00F24CA7" w:rsidTr="0084198F">
        <w:tc>
          <w:tcPr>
            <w:tcW w:w="7213" w:type="dxa"/>
            <w:vAlign w:val="center"/>
          </w:tcPr>
          <w:p w:rsidR="00F24CA7" w:rsidRPr="00F24CA7" w:rsidRDefault="00F24CA7" w:rsidP="00F24CA7">
            <w:pPr>
              <w:pStyle w:val="ListeParagraf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Kariyer Planlama Uygulamaları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Ve </w:t>
            </w:r>
            <w:r w:rsidRPr="00F24C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Vaka Çalışmaları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Başarılı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Sporcu Kariyer Örnekleri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Başarılı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Müzisyen Kariyer Örnekleri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Grup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Çalışması: Kariyer Yol Haritası Tasarımı </w:t>
            </w:r>
          </w:p>
          <w:p w:rsidR="00F24CA7" w:rsidRPr="00F24CA7" w:rsidRDefault="00F24CA7" w:rsidP="00F24CA7">
            <w:pPr>
              <w:ind w:firstLine="64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Rol </w:t>
            </w: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Yapma: Mülakat Ve Seçme Simülasyonu</w:t>
            </w:r>
          </w:p>
        </w:tc>
        <w:tc>
          <w:tcPr>
            <w:tcW w:w="1560" w:type="dxa"/>
            <w:vAlign w:val="center"/>
          </w:tcPr>
          <w:p w:rsidR="00F24CA7" w:rsidRPr="00F24CA7" w:rsidRDefault="00F24CA7" w:rsidP="00F2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F24CA7" w:rsidRPr="00F24CA7" w:rsidTr="0041254E">
        <w:tc>
          <w:tcPr>
            <w:tcW w:w="7213" w:type="dxa"/>
          </w:tcPr>
          <w:p w:rsidR="00F24CA7" w:rsidRPr="00F24CA7" w:rsidRDefault="00F24CA7" w:rsidP="00F24CA7">
            <w:pPr>
              <w:spacing w:line="276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CA7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60" w:type="dxa"/>
          </w:tcPr>
          <w:p w:rsidR="00F24CA7" w:rsidRPr="00F24CA7" w:rsidRDefault="00F24CA7" w:rsidP="00F24CA7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CA7">
              <w:rPr>
                <w:rFonts w:ascii="Times New Roman" w:hAnsi="Times New Roman" w:cs="Times New Roman"/>
                <w:b/>
                <w:sz w:val="24"/>
                <w:szCs w:val="24"/>
              </w:rPr>
              <w:t>30 saat</w:t>
            </w:r>
          </w:p>
        </w:tc>
      </w:tr>
    </w:tbl>
    <w:p w:rsidR="003C6977" w:rsidRPr="00F24CA7" w:rsidRDefault="003C6977" w:rsidP="00584E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84E01" w:rsidRPr="00F24CA7" w:rsidRDefault="00584E01" w:rsidP="00584E01">
      <w:pPr>
        <w:pStyle w:val="ListeParagraf"/>
        <w:keepNext/>
        <w:numPr>
          <w:ilvl w:val="0"/>
          <w:numId w:val="12"/>
        </w:numPr>
        <w:spacing w:before="120" w:after="24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F24CA7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584E01" w:rsidRPr="00F24CA7" w:rsidRDefault="00584E01" w:rsidP="00584E0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:rsidR="00584E01" w:rsidRPr="00F24CA7" w:rsidRDefault="00584E01" w:rsidP="00584E0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584E01" w:rsidRPr="00F24CA7" w:rsidRDefault="009A7D66" w:rsidP="00584E01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8</w:t>
      </w:r>
      <w:r w:rsidR="00584E01" w:rsidRPr="00F24C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584E01" w:rsidRPr="00F24CA7" w:rsidRDefault="00584E01" w:rsidP="00584E0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:rsidR="00584E01" w:rsidRPr="00F24CA7" w:rsidRDefault="00584E01" w:rsidP="00584E0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24C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:rsidR="00DF07B5" w:rsidRPr="00F24CA7" w:rsidRDefault="00DF07B5" w:rsidP="00584E01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F07B5" w:rsidRPr="00F24CA7" w:rsidSect="00580BD9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A8C" w:rsidRDefault="00AF1A8C" w:rsidP="003058BA">
      <w:pPr>
        <w:spacing w:after="0" w:line="240" w:lineRule="auto"/>
      </w:pPr>
      <w:r>
        <w:separator/>
      </w:r>
    </w:p>
  </w:endnote>
  <w:endnote w:type="continuationSeparator" w:id="0">
    <w:p w:rsidR="00AF1A8C" w:rsidRDefault="00AF1A8C" w:rsidP="00305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29772"/>
      <w:docPartObj>
        <w:docPartGallery w:val="Page Numbers (Bottom of Page)"/>
        <w:docPartUnique/>
      </w:docPartObj>
    </w:sdtPr>
    <w:sdtEndPr/>
    <w:sdtContent>
      <w:p w:rsidR="00AB749C" w:rsidRDefault="00AB749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78C">
          <w:rPr>
            <w:noProof/>
          </w:rPr>
          <w:t>2</w:t>
        </w:r>
        <w:r>
          <w:fldChar w:fldCharType="end"/>
        </w:r>
      </w:p>
    </w:sdtContent>
  </w:sdt>
  <w:p w:rsidR="00AB749C" w:rsidRDefault="00AB74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A8C" w:rsidRDefault="00AF1A8C" w:rsidP="003058BA">
      <w:pPr>
        <w:spacing w:after="0" w:line="240" w:lineRule="auto"/>
      </w:pPr>
      <w:r>
        <w:separator/>
      </w:r>
    </w:p>
  </w:footnote>
  <w:footnote w:type="continuationSeparator" w:id="0">
    <w:p w:rsidR="00AF1A8C" w:rsidRDefault="00AF1A8C" w:rsidP="00305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6031"/>
    <w:multiLevelType w:val="hybridMultilevel"/>
    <w:tmpl w:val="1D6ACF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26614"/>
    <w:multiLevelType w:val="hybridMultilevel"/>
    <w:tmpl w:val="AD0E8D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5218DB"/>
    <w:multiLevelType w:val="hybridMultilevel"/>
    <w:tmpl w:val="8AA68122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1A597BF2"/>
    <w:multiLevelType w:val="hybridMultilevel"/>
    <w:tmpl w:val="9DF67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5752A"/>
    <w:multiLevelType w:val="hybridMultilevel"/>
    <w:tmpl w:val="E7983A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B59A9"/>
    <w:multiLevelType w:val="hybridMultilevel"/>
    <w:tmpl w:val="FE582186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30628C0"/>
    <w:multiLevelType w:val="hybridMultilevel"/>
    <w:tmpl w:val="6D3CF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9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466A2"/>
    <w:multiLevelType w:val="hybridMultilevel"/>
    <w:tmpl w:val="EB8C01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5064F"/>
    <w:multiLevelType w:val="hybridMultilevel"/>
    <w:tmpl w:val="83B669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1F2"/>
    <w:multiLevelType w:val="hybridMultilevel"/>
    <w:tmpl w:val="99D02EC4"/>
    <w:lvl w:ilvl="0" w:tplc="0F6E2A2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F56347C"/>
    <w:multiLevelType w:val="hybridMultilevel"/>
    <w:tmpl w:val="82FC78D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9BA5A27"/>
    <w:multiLevelType w:val="hybridMultilevel"/>
    <w:tmpl w:val="AAF89F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ECE2ECB"/>
    <w:multiLevelType w:val="hybridMultilevel"/>
    <w:tmpl w:val="A312547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15"/>
  </w:num>
  <w:num w:numId="5">
    <w:abstractNumId w:val="7"/>
  </w:num>
  <w:num w:numId="6">
    <w:abstractNumId w:val="0"/>
  </w:num>
  <w:num w:numId="7">
    <w:abstractNumId w:val="2"/>
  </w:num>
  <w:num w:numId="8">
    <w:abstractNumId w:val="17"/>
  </w:num>
  <w:num w:numId="9">
    <w:abstractNumId w:val="13"/>
  </w:num>
  <w:num w:numId="10">
    <w:abstractNumId w:val="9"/>
  </w:num>
  <w:num w:numId="11">
    <w:abstractNumId w:val="1"/>
  </w:num>
  <w:num w:numId="12">
    <w:abstractNumId w:val="8"/>
  </w:num>
  <w:num w:numId="13">
    <w:abstractNumId w:val="3"/>
  </w:num>
  <w:num w:numId="14">
    <w:abstractNumId w:val="16"/>
  </w:num>
  <w:num w:numId="15">
    <w:abstractNumId w:val="12"/>
  </w:num>
  <w:num w:numId="16">
    <w:abstractNumId w:val="6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C6"/>
    <w:rsid w:val="00005276"/>
    <w:rsid w:val="000323E4"/>
    <w:rsid w:val="00157E48"/>
    <w:rsid w:val="00167BD1"/>
    <w:rsid w:val="001A4A40"/>
    <w:rsid w:val="001A7D87"/>
    <w:rsid w:val="001F7901"/>
    <w:rsid w:val="00207DED"/>
    <w:rsid w:val="0023285E"/>
    <w:rsid w:val="00232D6A"/>
    <w:rsid w:val="002429E9"/>
    <w:rsid w:val="003058BA"/>
    <w:rsid w:val="00332D81"/>
    <w:rsid w:val="00350037"/>
    <w:rsid w:val="00381B1C"/>
    <w:rsid w:val="003A2480"/>
    <w:rsid w:val="003B1115"/>
    <w:rsid w:val="003B4A4F"/>
    <w:rsid w:val="003C6977"/>
    <w:rsid w:val="0041254E"/>
    <w:rsid w:val="0047497C"/>
    <w:rsid w:val="004C378C"/>
    <w:rsid w:val="00555865"/>
    <w:rsid w:val="00580BD9"/>
    <w:rsid w:val="00584E01"/>
    <w:rsid w:val="00600B96"/>
    <w:rsid w:val="00627F3A"/>
    <w:rsid w:val="00644717"/>
    <w:rsid w:val="006B0328"/>
    <w:rsid w:val="006C1F15"/>
    <w:rsid w:val="006D5043"/>
    <w:rsid w:val="006D5250"/>
    <w:rsid w:val="006F31C6"/>
    <w:rsid w:val="006F6818"/>
    <w:rsid w:val="007718F0"/>
    <w:rsid w:val="008C04F5"/>
    <w:rsid w:val="008C6063"/>
    <w:rsid w:val="008C6908"/>
    <w:rsid w:val="009323BA"/>
    <w:rsid w:val="00937AF1"/>
    <w:rsid w:val="00950DFA"/>
    <w:rsid w:val="009535FF"/>
    <w:rsid w:val="0096504B"/>
    <w:rsid w:val="009748BB"/>
    <w:rsid w:val="00984F49"/>
    <w:rsid w:val="009958DA"/>
    <w:rsid w:val="009A77A1"/>
    <w:rsid w:val="009A7C6D"/>
    <w:rsid w:val="009A7D66"/>
    <w:rsid w:val="00A12A56"/>
    <w:rsid w:val="00A952C4"/>
    <w:rsid w:val="00AB1C60"/>
    <w:rsid w:val="00AB749C"/>
    <w:rsid w:val="00AD527E"/>
    <w:rsid w:val="00AF1A8C"/>
    <w:rsid w:val="00B8286E"/>
    <w:rsid w:val="00BB6185"/>
    <w:rsid w:val="00C27851"/>
    <w:rsid w:val="00C920C9"/>
    <w:rsid w:val="00CA37C3"/>
    <w:rsid w:val="00CD17A0"/>
    <w:rsid w:val="00D463E5"/>
    <w:rsid w:val="00D62181"/>
    <w:rsid w:val="00D638AA"/>
    <w:rsid w:val="00DE5DCA"/>
    <w:rsid w:val="00DF07B5"/>
    <w:rsid w:val="00DF102C"/>
    <w:rsid w:val="00E1463D"/>
    <w:rsid w:val="00E266C1"/>
    <w:rsid w:val="00E776AB"/>
    <w:rsid w:val="00E92CA5"/>
    <w:rsid w:val="00EB4C18"/>
    <w:rsid w:val="00EF6AE2"/>
    <w:rsid w:val="00EF768B"/>
    <w:rsid w:val="00F24CA7"/>
    <w:rsid w:val="00F33ED4"/>
    <w:rsid w:val="00F533A8"/>
    <w:rsid w:val="00F53BF5"/>
    <w:rsid w:val="00FE4576"/>
    <w:rsid w:val="00FE5383"/>
    <w:rsid w:val="00FF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53E7"/>
  <w15:docId w15:val="{D25868C3-D91A-4165-AB4A-4706B57A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07B5"/>
    <w:pPr>
      <w:ind w:left="720"/>
      <w:contextualSpacing/>
    </w:pPr>
  </w:style>
  <w:style w:type="table" w:styleId="TabloKlavuzu">
    <w:name w:val="Table Grid"/>
    <w:basedOn w:val="NormalTablo"/>
    <w:uiPriority w:val="39"/>
    <w:rsid w:val="00DF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B1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11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30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058BA"/>
  </w:style>
  <w:style w:type="paragraph" w:styleId="AltBilgi">
    <w:name w:val="footer"/>
    <w:basedOn w:val="Normal"/>
    <w:link w:val="AltBilgiChar"/>
    <w:uiPriority w:val="99"/>
    <w:unhideWhenUsed/>
    <w:rsid w:val="0030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058BA"/>
  </w:style>
  <w:style w:type="paragraph" w:styleId="AralkYok">
    <w:name w:val="No Spacing"/>
    <w:uiPriority w:val="1"/>
    <w:qFormat/>
    <w:rsid w:val="00332D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Fatima Zehra ARAC</dc:creator>
  <cp:lastModifiedBy>Yakup Bahadir AKKAYA</cp:lastModifiedBy>
  <cp:revision>3</cp:revision>
  <cp:lastPrinted>2022-08-10T10:47:00Z</cp:lastPrinted>
  <dcterms:created xsi:type="dcterms:W3CDTF">2025-10-09T14:22:00Z</dcterms:created>
  <dcterms:modified xsi:type="dcterms:W3CDTF">2025-10-09T14:25:00Z</dcterms:modified>
</cp:coreProperties>
</file>